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E2" w:rsidRPr="004F526D" w:rsidRDefault="00A056E2" w:rsidP="00A056E2">
      <w:pPr>
        <w:pStyle w:val="Default"/>
        <w:jc w:val="center"/>
        <w:rPr>
          <w:color w:val="auto"/>
        </w:rPr>
      </w:pPr>
      <w:r w:rsidRPr="004F526D">
        <w:rPr>
          <w:b/>
          <w:bCs/>
          <w:color w:val="auto"/>
        </w:rPr>
        <w:t xml:space="preserve">Fülpösdaróc </w:t>
      </w:r>
      <w:proofErr w:type="gramStart"/>
      <w:r w:rsidRPr="004F526D">
        <w:rPr>
          <w:b/>
          <w:bCs/>
          <w:color w:val="auto"/>
        </w:rPr>
        <w:t>Község  Önkormányzata</w:t>
      </w:r>
      <w:proofErr w:type="gramEnd"/>
      <w:r w:rsidRPr="004F526D">
        <w:rPr>
          <w:b/>
          <w:bCs/>
          <w:color w:val="auto"/>
        </w:rPr>
        <w:t xml:space="preserve"> Képviselő-testületének</w:t>
      </w:r>
    </w:p>
    <w:p w:rsidR="00A056E2" w:rsidRPr="004F526D" w:rsidRDefault="00A056E2" w:rsidP="00A056E2">
      <w:pPr>
        <w:pStyle w:val="Default"/>
        <w:jc w:val="center"/>
        <w:rPr>
          <w:color w:val="auto"/>
        </w:rPr>
      </w:pPr>
      <w:r w:rsidRPr="004F526D">
        <w:rPr>
          <w:b/>
          <w:bCs/>
          <w:color w:val="auto"/>
        </w:rPr>
        <w:t xml:space="preserve">1/2018. (I.05.) önkormányzati rendelete </w:t>
      </w:r>
    </w:p>
    <w:p w:rsidR="00A056E2" w:rsidRPr="004F526D" w:rsidRDefault="00A056E2" w:rsidP="00A056E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F526D">
        <w:rPr>
          <w:rFonts w:eastAsia="Calibri"/>
          <w:b/>
          <w:bCs/>
        </w:rPr>
        <w:t>a köztisztviselők részére adható juttatásokról és támogatásokról szóló 2/2015. (II.16) önkormányzati rendelete módosításáról</w:t>
      </w:r>
    </w:p>
    <w:p w:rsidR="00A056E2" w:rsidRPr="004F526D" w:rsidRDefault="00A056E2" w:rsidP="00A056E2">
      <w:pPr>
        <w:jc w:val="both"/>
      </w:pPr>
      <w:r w:rsidRPr="004F526D">
        <w:rPr>
          <w:rFonts w:eastAsia="Calibri"/>
        </w:rPr>
        <w:t xml:space="preserve">Fülpösdaróc Község Önkormányzata Képviselő-testülete az Alaptörvény 32. cikk (2) bekezdésében foglalt feladatkörében eljárva, a közszolgálati tisztviselőkről szóló 2011. évi CXCIX. törvény (továbbiakban: </w:t>
      </w:r>
      <w:proofErr w:type="spellStart"/>
      <w:r w:rsidRPr="004F526D">
        <w:rPr>
          <w:rFonts w:eastAsia="Calibri"/>
        </w:rPr>
        <w:t>Kttv</w:t>
      </w:r>
      <w:proofErr w:type="spellEnd"/>
      <w:r w:rsidRPr="004F526D">
        <w:rPr>
          <w:rFonts w:eastAsia="Calibri"/>
        </w:rPr>
        <w:t>.) 152. §-</w:t>
      </w:r>
      <w:proofErr w:type="spellStart"/>
      <w:r w:rsidRPr="004F526D">
        <w:rPr>
          <w:rFonts w:eastAsia="Calibri"/>
        </w:rPr>
        <w:t>ának</w:t>
      </w:r>
      <w:proofErr w:type="spellEnd"/>
      <w:r w:rsidRPr="004F526D">
        <w:rPr>
          <w:rFonts w:eastAsia="Calibri"/>
        </w:rPr>
        <w:t>, 154. §-</w:t>
      </w:r>
      <w:proofErr w:type="spellStart"/>
      <w:r w:rsidRPr="004F526D">
        <w:rPr>
          <w:rFonts w:eastAsia="Calibri"/>
        </w:rPr>
        <w:t>ának</w:t>
      </w:r>
      <w:proofErr w:type="spellEnd"/>
      <w:r w:rsidRPr="004F526D">
        <w:rPr>
          <w:rFonts w:eastAsia="Calibri"/>
        </w:rPr>
        <w:t xml:space="preserve"> (1) bekezdésében, 226.§ (7) bekezdésében kapott, </w:t>
      </w:r>
      <w:r w:rsidRPr="004F526D">
        <w:t xml:space="preserve">Magyarország helyi önkormányzatairól szóló 2011. évi CLXXXIX. törvény 35. § (1) bekezdésében kapott </w:t>
      </w:r>
      <w:r w:rsidRPr="004F526D">
        <w:rPr>
          <w:rFonts w:eastAsia="Calibri"/>
        </w:rPr>
        <w:t>felhatalmazás alapján következőket rendeli el:</w:t>
      </w:r>
    </w:p>
    <w:p w:rsidR="00A056E2" w:rsidRPr="004F526D" w:rsidRDefault="00A056E2" w:rsidP="00A056E2">
      <w:pPr>
        <w:jc w:val="both"/>
      </w:pPr>
    </w:p>
    <w:p w:rsidR="00A056E2" w:rsidRPr="004F526D" w:rsidRDefault="00A056E2" w:rsidP="00A056E2">
      <w:pPr>
        <w:jc w:val="both"/>
      </w:pPr>
      <w:r w:rsidRPr="004F526D">
        <w:rPr>
          <w:b/>
        </w:rPr>
        <w:t>1.§</w:t>
      </w:r>
      <w:r w:rsidRPr="004F526D">
        <w:rPr>
          <w:rFonts w:eastAsia="Calibri"/>
          <w:b/>
          <w:bCs/>
        </w:rPr>
        <w:t xml:space="preserve"> A köztisztviselők részére adható juttatásokról és támogatásokról szóló 2/2015. (II.16) önkormányzati rendelet 1.§ (2) bekezdését követően kiegészül a következő (3) bekezdéssel:</w:t>
      </w:r>
    </w:p>
    <w:p w:rsidR="00A056E2" w:rsidRPr="004F526D" w:rsidRDefault="00A056E2" w:rsidP="00A056E2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4F526D">
        <w:rPr>
          <w:rFonts w:eastAsia="Calibri"/>
          <w:bCs/>
          <w:i/>
        </w:rPr>
        <w:t>„(3)</w:t>
      </w:r>
      <w:r w:rsidRPr="004F526D">
        <w:rPr>
          <w:rFonts w:eastAsia="Calibri"/>
          <w:b/>
          <w:bCs/>
          <w:i/>
          <w:vertAlign w:val="superscript"/>
        </w:rPr>
        <w:t>1</w:t>
      </w:r>
      <w:r w:rsidRPr="004F526D">
        <w:rPr>
          <w:rFonts w:eastAsia="Calibri"/>
          <w:bCs/>
          <w:i/>
        </w:rPr>
        <w:t xml:space="preserve"> A rendelet hatálya kiterjed a társadalmi megbízatású polgármesterre a 16/A. §-a tekintetében.”</w:t>
      </w:r>
    </w:p>
    <w:p w:rsidR="00A056E2" w:rsidRPr="004F526D" w:rsidRDefault="00A056E2" w:rsidP="00A056E2">
      <w:pPr>
        <w:jc w:val="both"/>
      </w:pPr>
    </w:p>
    <w:p w:rsidR="00A056E2" w:rsidRPr="004F526D" w:rsidRDefault="00A056E2" w:rsidP="00A056E2">
      <w:pPr>
        <w:rPr>
          <w:rFonts w:eastAsia="Calibri"/>
          <w:b/>
          <w:bCs/>
        </w:rPr>
      </w:pPr>
      <w:r w:rsidRPr="004F526D">
        <w:rPr>
          <w:b/>
        </w:rPr>
        <w:t>2.§</w:t>
      </w:r>
      <w:r w:rsidRPr="004F526D">
        <w:rPr>
          <w:rFonts w:eastAsia="Calibri"/>
          <w:b/>
          <w:bCs/>
        </w:rPr>
        <w:t xml:space="preserve"> A köztisztviselők részére adható juttatásokról és támogatásokról szóló 2/2015. (II.16) önkormányzati rendelet 3.§ (1) bekezdés kiegészül az f) pontot követően a g) ponttal:</w:t>
      </w:r>
    </w:p>
    <w:p w:rsidR="00A056E2" w:rsidRPr="004F526D" w:rsidRDefault="00A056E2" w:rsidP="00A056E2">
      <w:pPr>
        <w:rPr>
          <w:rFonts w:eastAsia="Calibri"/>
          <w:bCs/>
          <w:i/>
        </w:rPr>
      </w:pPr>
      <w:r w:rsidRPr="004F526D">
        <w:rPr>
          <w:rFonts w:eastAsia="Calibri"/>
          <w:bCs/>
          <w:i/>
        </w:rPr>
        <w:t>„g) jóléti-ruházati támogatás”</w:t>
      </w:r>
    </w:p>
    <w:p w:rsidR="00A056E2" w:rsidRPr="004F526D" w:rsidRDefault="00A056E2" w:rsidP="00A056E2">
      <w:pPr>
        <w:rPr>
          <w:rFonts w:eastAsia="Calibri"/>
          <w:bCs/>
          <w:i/>
        </w:rPr>
      </w:pPr>
    </w:p>
    <w:p w:rsidR="00A056E2" w:rsidRPr="004F526D" w:rsidRDefault="00A056E2" w:rsidP="00A056E2">
      <w:pPr>
        <w:rPr>
          <w:rFonts w:eastAsia="Calibri"/>
          <w:b/>
          <w:bCs/>
        </w:rPr>
      </w:pPr>
      <w:r w:rsidRPr="004F526D">
        <w:rPr>
          <w:b/>
        </w:rPr>
        <w:t>3.§</w:t>
      </w:r>
      <w:r w:rsidRPr="004F526D">
        <w:rPr>
          <w:rFonts w:eastAsia="Calibri"/>
          <w:b/>
          <w:bCs/>
        </w:rPr>
        <w:t xml:space="preserve"> A köztisztviselők részére adható juttatásokról és támogatásokról szóló 2/2015. (II.16) önkormányzati rendelet a 12.§-t követően kiegészül a 12/A. §-</w:t>
      </w:r>
      <w:proofErr w:type="spellStart"/>
      <w:r w:rsidRPr="004F526D">
        <w:rPr>
          <w:rFonts w:eastAsia="Calibri"/>
          <w:b/>
          <w:bCs/>
        </w:rPr>
        <w:t>al</w:t>
      </w:r>
      <w:proofErr w:type="spellEnd"/>
      <w:r w:rsidRPr="004F526D">
        <w:rPr>
          <w:rFonts w:eastAsia="Calibri"/>
          <w:b/>
          <w:bCs/>
        </w:rPr>
        <w:t>:</w:t>
      </w:r>
    </w:p>
    <w:p w:rsidR="00A056E2" w:rsidRPr="004F526D" w:rsidRDefault="00A056E2" w:rsidP="00A056E2">
      <w:pPr>
        <w:rPr>
          <w:rFonts w:eastAsia="Calibri"/>
          <w:b/>
          <w:bCs/>
        </w:rPr>
      </w:pP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  <w:r w:rsidRPr="004F526D">
        <w:rPr>
          <w:rFonts w:eastAsia="Calibri"/>
          <w:b/>
          <w:bCs/>
          <w:i/>
        </w:rPr>
        <w:t>„12/A.</w:t>
      </w:r>
      <w:proofErr w:type="gramStart"/>
      <w:r w:rsidRPr="004F526D">
        <w:rPr>
          <w:rFonts w:eastAsia="Calibri"/>
          <w:b/>
          <w:bCs/>
          <w:i/>
        </w:rPr>
        <w:t>§  (</w:t>
      </w:r>
      <w:proofErr w:type="gramEnd"/>
      <w:r w:rsidRPr="004F526D">
        <w:rPr>
          <w:rFonts w:eastAsia="Calibri"/>
          <w:b/>
          <w:bCs/>
          <w:i/>
        </w:rPr>
        <w:t xml:space="preserve">1) </w:t>
      </w:r>
      <w:r w:rsidRPr="004F526D">
        <w:rPr>
          <w:rFonts w:eastAsia="Calibri"/>
          <w:bCs/>
          <w:i/>
        </w:rPr>
        <w:t xml:space="preserve">A köztisztviselő vissza nem térítendő  jóléti - ruházati támogatásra jogosult, amennyiben a közigazgatási szervvel legalább 6 hónapja jogviszonyban áll. </w:t>
      </w: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  <w:r w:rsidRPr="004F526D">
        <w:rPr>
          <w:rFonts w:eastAsia="Calibri"/>
          <w:bCs/>
          <w:i/>
        </w:rPr>
        <w:t>(2) A támogatás összege évente 70.000,- Ft. A támogatás után fizetendő adó, járulék megfizetését az önkormányzat biztosítja</w:t>
      </w: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  <w:r w:rsidRPr="004F526D">
        <w:rPr>
          <w:rFonts w:eastAsia="Calibri"/>
          <w:bCs/>
          <w:i/>
        </w:rPr>
        <w:t>(3) A kifizetést a jegyző engedélyezi, a legkésőbb tárgyév december 1. napjáig benyújtott, a közös hivatal nevére szóló, számviteli szabályoknak megfelelő számla ellenében. A támogatás csak adott évre szól, a jogosultságot nem lehet következő évre átvinni.</w:t>
      </w: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  <w:r w:rsidRPr="004F526D">
        <w:rPr>
          <w:rFonts w:eastAsia="Calibri"/>
          <w:bCs/>
          <w:i/>
        </w:rPr>
        <w:t>(4) A számlán kizárólag ruházati termékek, ruhaneműk megnevezése szerepelhet. A vásárlás időpontjaként tárgyév január 1-november 30. közt terjedő időszakot lehet megjelölni.”</w:t>
      </w: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</w:p>
    <w:p w:rsidR="00A056E2" w:rsidRPr="004F526D" w:rsidRDefault="00A056E2" w:rsidP="00A056E2">
      <w:pPr>
        <w:rPr>
          <w:rFonts w:eastAsia="Calibri"/>
          <w:b/>
          <w:bCs/>
        </w:rPr>
      </w:pPr>
      <w:r w:rsidRPr="004F526D">
        <w:rPr>
          <w:b/>
        </w:rPr>
        <w:t>4.§</w:t>
      </w:r>
      <w:r w:rsidRPr="004F526D">
        <w:rPr>
          <w:rFonts w:eastAsia="Calibri"/>
          <w:b/>
          <w:bCs/>
        </w:rPr>
        <w:t xml:space="preserve"> A köztisztviselők részére adható juttatásokról és támogatásokról szóló 2/2015. (II.16) önkormányzati rendelet a 16.§-t követően kiegészül a következő, </w:t>
      </w:r>
      <w:r w:rsidRPr="004F526D">
        <w:rPr>
          <w:rFonts w:eastAsia="Calibri"/>
          <w:b/>
          <w:bCs/>
          <w:i/>
        </w:rPr>
        <w:t>5. Társadalmi megbízatású polgármesterre vonatkozó rendelkezés</w:t>
      </w:r>
      <w:r w:rsidRPr="004F526D">
        <w:rPr>
          <w:rFonts w:eastAsia="Calibri"/>
          <w:b/>
          <w:bCs/>
        </w:rPr>
        <w:t xml:space="preserve"> </w:t>
      </w:r>
      <w:r w:rsidRPr="004F526D">
        <w:rPr>
          <w:rFonts w:eastAsia="Calibri"/>
          <w:bCs/>
        </w:rPr>
        <w:t>szöveggel, címmel</w:t>
      </w:r>
      <w:r w:rsidRPr="004F526D">
        <w:rPr>
          <w:rFonts w:eastAsia="Calibri"/>
          <w:b/>
          <w:bCs/>
        </w:rPr>
        <w:t xml:space="preserve">, </w:t>
      </w:r>
      <w:r w:rsidRPr="004F526D">
        <w:rPr>
          <w:rFonts w:eastAsia="Calibri"/>
          <w:bCs/>
        </w:rPr>
        <w:t>és</w:t>
      </w:r>
      <w:r w:rsidRPr="004F526D">
        <w:rPr>
          <w:rFonts w:eastAsia="Calibri"/>
          <w:b/>
          <w:bCs/>
        </w:rPr>
        <w:t xml:space="preserve"> </w:t>
      </w:r>
      <w:r w:rsidRPr="004F526D">
        <w:rPr>
          <w:rFonts w:eastAsia="Calibri"/>
          <w:b/>
          <w:bCs/>
          <w:i/>
        </w:rPr>
        <w:t>a 16/A. §-</w:t>
      </w:r>
      <w:proofErr w:type="spellStart"/>
      <w:r w:rsidRPr="004F526D">
        <w:rPr>
          <w:rFonts w:eastAsia="Calibri"/>
          <w:b/>
          <w:bCs/>
          <w:i/>
        </w:rPr>
        <w:t>al</w:t>
      </w:r>
      <w:proofErr w:type="spellEnd"/>
      <w:r w:rsidRPr="004F526D">
        <w:rPr>
          <w:rFonts w:eastAsia="Calibri"/>
          <w:b/>
          <w:bCs/>
          <w:i/>
        </w:rPr>
        <w:t>:</w:t>
      </w:r>
    </w:p>
    <w:p w:rsidR="00A056E2" w:rsidRPr="004F526D" w:rsidRDefault="00A056E2" w:rsidP="00A056E2">
      <w:pPr>
        <w:jc w:val="both"/>
        <w:rPr>
          <w:rFonts w:eastAsia="Calibri"/>
          <w:bCs/>
          <w:i/>
        </w:rPr>
      </w:pPr>
    </w:p>
    <w:p w:rsidR="00A056E2" w:rsidRPr="004F526D" w:rsidRDefault="00A056E2" w:rsidP="00A056E2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4F526D">
        <w:rPr>
          <w:rFonts w:eastAsia="Calibri"/>
          <w:b/>
          <w:i/>
        </w:rPr>
        <w:t>„5. Társadalmi megbízatású polgármesterre vonatkozó rendelkezés</w:t>
      </w:r>
    </w:p>
    <w:p w:rsidR="00A056E2" w:rsidRPr="004F526D" w:rsidRDefault="00A056E2" w:rsidP="00A056E2">
      <w:pPr>
        <w:autoSpaceDE w:val="0"/>
        <w:autoSpaceDN w:val="0"/>
        <w:adjustRightInd w:val="0"/>
        <w:jc w:val="both"/>
        <w:rPr>
          <w:rFonts w:eastAsia="Calibri"/>
          <w:i/>
        </w:rPr>
      </w:pPr>
      <w:r w:rsidRPr="004F526D">
        <w:rPr>
          <w:rFonts w:eastAsia="Calibri"/>
          <w:b/>
          <w:i/>
        </w:rPr>
        <w:t>16/A.§</w:t>
      </w:r>
      <w:r w:rsidRPr="004F526D">
        <w:rPr>
          <w:rFonts w:eastAsia="Calibri"/>
          <w:b/>
          <w:i/>
          <w:vertAlign w:val="superscript"/>
        </w:rPr>
        <w:t>1</w:t>
      </w:r>
      <w:r w:rsidRPr="004F526D">
        <w:rPr>
          <w:rFonts w:eastAsia="Calibri"/>
          <w:i/>
        </w:rPr>
        <w:t xml:space="preserve"> A társadalmi megbízatású polgármester kamatmentes kölcsön néven támogatást vehet igénybe a képviselő-testület döntése alapján, legfeljebb hathavi, tárgyévi visszafizetés mellett, maximum 500.000,-Ft összeghatárig. A meg nem fizetés, visszafizetés, adózás tekintetében a vonatkozó jogszabályok alkalmazandók.”</w:t>
      </w:r>
      <w:bookmarkStart w:id="0" w:name="_GoBack"/>
      <w:bookmarkEnd w:id="0"/>
    </w:p>
    <w:p w:rsidR="00A056E2" w:rsidRPr="004F526D" w:rsidRDefault="00A056E2" w:rsidP="00A056E2">
      <w:pPr>
        <w:jc w:val="both"/>
        <w:rPr>
          <w:rFonts w:eastAsia="Calibri"/>
          <w:b/>
          <w:bCs/>
        </w:rPr>
      </w:pPr>
      <w:r w:rsidRPr="004F526D">
        <w:rPr>
          <w:rFonts w:eastAsia="Calibri"/>
          <w:b/>
          <w:bCs/>
        </w:rPr>
        <w:t>5. § Ez a rendelet a kihirdetése napján 10. 00 órakor lép hatályba, és a hatályba lépését követő napon hatályát veszti.</w:t>
      </w:r>
    </w:p>
    <w:p w:rsidR="00A056E2" w:rsidRPr="004F526D" w:rsidRDefault="00A056E2" w:rsidP="00A056E2">
      <w:pPr>
        <w:jc w:val="both"/>
        <w:rPr>
          <w:b/>
          <w:i/>
        </w:rPr>
      </w:pPr>
    </w:p>
    <w:p w:rsidR="00A056E2" w:rsidRDefault="00A056E2" w:rsidP="00A056E2">
      <w:pPr>
        <w:rPr>
          <w:b/>
        </w:rPr>
      </w:pPr>
      <w:r w:rsidRPr="004F526D">
        <w:rPr>
          <w:b/>
        </w:rPr>
        <w:t>Fülpösdaróc, 2018. január 05.</w:t>
      </w:r>
    </w:p>
    <w:p w:rsidR="00A056E2" w:rsidRPr="004F526D" w:rsidRDefault="00A056E2" w:rsidP="00A056E2">
      <w:pPr>
        <w:rPr>
          <w:b/>
        </w:rPr>
      </w:pPr>
    </w:p>
    <w:p w:rsidR="00A056E2" w:rsidRPr="004F526D" w:rsidRDefault="00A056E2" w:rsidP="00A056E2">
      <w:pPr>
        <w:ind w:left="708" w:firstLine="708"/>
        <w:rPr>
          <w:b/>
        </w:rPr>
      </w:pPr>
      <w:r w:rsidRPr="004F526D">
        <w:rPr>
          <w:b/>
        </w:rPr>
        <w:t>Kovács Csaba</w:t>
      </w:r>
      <w:r w:rsidRPr="004F526D">
        <w:rPr>
          <w:b/>
        </w:rPr>
        <w:tab/>
      </w:r>
      <w:r w:rsidRPr="004F526D">
        <w:rPr>
          <w:b/>
        </w:rPr>
        <w:tab/>
      </w:r>
      <w:r w:rsidRPr="004F526D">
        <w:rPr>
          <w:b/>
        </w:rPr>
        <w:tab/>
      </w:r>
      <w:r w:rsidRPr="004F526D">
        <w:rPr>
          <w:b/>
        </w:rPr>
        <w:tab/>
      </w:r>
      <w:r w:rsidRPr="004F526D">
        <w:rPr>
          <w:b/>
        </w:rPr>
        <w:tab/>
        <w:t xml:space="preserve">                   dr. Sipos Éva</w:t>
      </w:r>
    </w:p>
    <w:p w:rsidR="00A056E2" w:rsidRDefault="00A056E2" w:rsidP="00A056E2">
      <w:pPr>
        <w:pStyle w:val="Default"/>
        <w:ind w:left="708" w:firstLine="708"/>
        <w:rPr>
          <w:b/>
          <w:bCs/>
        </w:rPr>
      </w:pPr>
      <w:r w:rsidRPr="004F526D">
        <w:rPr>
          <w:b/>
          <w:color w:val="auto"/>
        </w:rPr>
        <w:t>polgármester</w:t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</w:r>
      <w:r w:rsidRPr="004F526D">
        <w:rPr>
          <w:b/>
          <w:color w:val="auto"/>
        </w:rPr>
        <w:tab/>
        <w:t>jegyző</w:t>
      </w:r>
      <w:r w:rsidRPr="004F526D">
        <w:rPr>
          <w:b/>
          <w:color w:val="auto"/>
        </w:rPr>
        <w:tab/>
      </w:r>
      <w:r w:rsidRPr="00204954">
        <w:rPr>
          <w:b/>
        </w:rPr>
        <w:tab/>
      </w:r>
      <w:r w:rsidRPr="00204954">
        <w:rPr>
          <w:b/>
        </w:rPr>
        <w:tab/>
      </w:r>
      <w:r w:rsidRPr="00204954">
        <w:rPr>
          <w:b/>
        </w:rPr>
        <w:tab/>
      </w:r>
      <w:r w:rsidRPr="00204954">
        <w:rPr>
          <w:b/>
        </w:rPr>
        <w:tab/>
      </w:r>
      <w:r w:rsidRPr="00204954">
        <w:rPr>
          <w:b/>
        </w:rPr>
        <w:tab/>
      </w:r>
      <w:r w:rsidRPr="00204954">
        <w:rPr>
          <w:b/>
        </w:rPr>
        <w:tab/>
        <w:t xml:space="preserve">                   </w:t>
      </w:r>
    </w:p>
    <w:p w:rsidR="00B00C8F" w:rsidRDefault="00B00C8F"/>
    <w:sectPr w:rsidR="00B0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E2"/>
    <w:rsid w:val="00A056E2"/>
    <w:rsid w:val="00B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1E1D"/>
  <w15:chartTrackingRefBased/>
  <w15:docId w15:val="{E5160479-3AA8-47B6-8841-FF617F4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0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056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 HIV</dc:creator>
  <cp:keywords/>
  <dc:description/>
  <cp:lastModifiedBy>POLG HIV</cp:lastModifiedBy>
  <cp:revision>1</cp:revision>
  <dcterms:created xsi:type="dcterms:W3CDTF">2018-01-16T12:44:00Z</dcterms:created>
  <dcterms:modified xsi:type="dcterms:W3CDTF">2018-01-16T12:44:00Z</dcterms:modified>
</cp:coreProperties>
</file>